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47" w:rsidRPr="000E2DB8" w:rsidRDefault="00786059" w:rsidP="007860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0E2DB8">
        <w:rPr>
          <w:rFonts w:ascii="Calibri,Bold" w:hAnsi="Calibri,Bold" w:cs="Calibri,Bold"/>
          <w:b/>
          <w:bCs/>
          <w:noProof/>
          <w:color w:val="000000"/>
          <w:sz w:val="20"/>
          <w:szCs w:val="20"/>
          <w:lang w:eastAsia="en-Z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530860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347" w:rsidRPr="000E2DB8">
        <w:rPr>
          <w:rFonts w:ascii="Calibri" w:hAnsi="Calibri" w:cs="Calibri"/>
          <w:b/>
          <w:color w:val="000000"/>
          <w:sz w:val="20"/>
          <w:szCs w:val="20"/>
        </w:rPr>
        <w:t>“PATRICK BROWN EVENTING CLINIC”</w:t>
      </w:r>
    </w:p>
    <w:p w:rsidR="00786059" w:rsidRPr="000E2DB8" w:rsidRDefault="00F30347" w:rsidP="0078605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0E2DB8">
        <w:rPr>
          <w:rFonts w:ascii="Calibri" w:hAnsi="Calibri" w:cs="Calibri"/>
          <w:b/>
          <w:color w:val="000000"/>
          <w:sz w:val="20"/>
          <w:szCs w:val="20"/>
        </w:rPr>
        <w:t>SATURDAY 7th &amp; SUNDAY 8th APRIL 2018</w:t>
      </w:r>
    </w:p>
    <w:p w:rsidR="00562BDB" w:rsidRPr="000E2DB8" w:rsidRDefault="00562BDB" w:rsidP="0078605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0E2DB8">
        <w:rPr>
          <w:rFonts w:ascii="Calibri,Bold" w:hAnsi="Calibri,Bold" w:cs="Calibri,Bold"/>
          <w:b/>
          <w:bCs/>
          <w:color w:val="000000"/>
          <w:sz w:val="20"/>
          <w:szCs w:val="20"/>
          <w:u w:val="single"/>
        </w:rPr>
        <w:t>Booking Form</w:t>
      </w:r>
    </w:p>
    <w:p w:rsidR="00F30347" w:rsidRPr="000E2DB8" w:rsidRDefault="00F30347" w:rsidP="00786059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0E2DB8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ENQUIRIES: Dave 082 554 </w:t>
      </w:r>
      <w:r w:rsidR="005E094B">
        <w:rPr>
          <w:rFonts w:ascii="Calibri,Bold" w:hAnsi="Calibri,Bold" w:cs="Calibri,Bold"/>
          <w:b/>
          <w:bCs/>
          <w:color w:val="000000"/>
          <w:sz w:val="20"/>
          <w:szCs w:val="20"/>
        </w:rPr>
        <w:t>0</w:t>
      </w:r>
      <w:r w:rsidRPr="000E2DB8">
        <w:rPr>
          <w:rFonts w:ascii="Calibri,Bold" w:hAnsi="Calibri,Bold" w:cs="Calibri,Bold"/>
          <w:b/>
          <w:bCs/>
          <w:color w:val="000000"/>
          <w:sz w:val="20"/>
          <w:szCs w:val="20"/>
        </w:rPr>
        <w:t>809 &amp; Belinda 082 909 1121</w:t>
      </w:r>
    </w:p>
    <w:p w:rsidR="00562BDB" w:rsidRPr="000E2DB8" w:rsidRDefault="000E2DB8" w:rsidP="000E2DB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 w:rsidRPr="000E2DB8">
        <w:rPr>
          <w:rFonts w:ascii="Calibri,Bold" w:hAnsi="Calibri,Bold" w:cs="Calibri,Bold"/>
          <w:b/>
          <w:bCs/>
          <w:color w:val="FF0000"/>
          <w:sz w:val="20"/>
          <w:szCs w:val="20"/>
        </w:rPr>
        <w:t>*This clinic is limited to 30 horse/rider combinations*</w:t>
      </w:r>
    </w:p>
    <w:p w:rsidR="00F30347" w:rsidRPr="000E2DB8" w:rsidRDefault="00F30347" w:rsidP="00F30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E2DB8">
        <w:rPr>
          <w:rFonts w:ascii="Calibri,Bold" w:hAnsi="Calibri,Bold" w:cs="Calibri,Bold"/>
          <w:b/>
          <w:bCs/>
          <w:color w:val="000000"/>
          <w:sz w:val="20"/>
          <w:szCs w:val="20"/>
        </w:rPr>
        <w:t>Name and Surname :</w:t>
      </w:r>
      <w:r w:rsidRPr="000E2DB8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Pr="000E2DB8">
        <w:rPr>
          <w:rFonts w:ascii="Calibri" w:hAnsi="Calibri" w:cs="Calibri"/>
          <w:color w:val="000000"/>
          <w:sz w:val="20"/>
          <w:szCs w:val="20"/>
        </w:rPr>
        <w:t>_______________________________________________</w:t>
      </w:r>
    </w:p>
    <w:p w:rsidR="00F30347" w:rsidRPr="000E2DB8" w:rsidRDefault="00F30347" w:rsidP="00F30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E2DB8">
        <w:rPr>
          <w:rFonts w:ascii="Calibri,Bold" w:hAnsi="Calibri,Bold" w:cs="Calibri,Bold"/>
          <w:b/>
          <w:bCs/>
          <w:color w:val="000000"/>
          <w:sz w:val="20"/>
          <w:szCs w:val="20"/>
        </w:rPr>
        <w:t xml:space="preserve">Email Address: </w:t>
      </w:r>
      <w:r w:rsidRPr="000E2DB8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Pr="000E2DB8">
        <w:rPr>
          <w:rFonts w:ascii="Calibri" w:hAnsi="Calibri" w:cs="Calibri"/>
          <w:color w:val="000000"/>
          <w:sz w:val="20"/>
          <w:szCs w:val="20"/>
        </w:rPr>
        <w:t>_______________________________________________</w:t>
      </w:r>
    </w:p>
    <w:p w:rsidR="00F30347" w:rsidRPr="000E2DB8" w:rsidRDefault="00F30347" w:rsidP="00E13D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E2DB8">
        <w:rPr>
          <w:rFonts w:ascii="Calibri,Bold" w:hAnsi="Calibri,Bold" w:cs="Calibri,Bold"/>
          <w:b/>
          <w:bCs/>
          <w:color w:val="000000"/>
          <w:sz w:val="20"/>
          <w:szCs w:val="20"/>
        </w:rPr>
        <w:t>Contact Number :</w:t>
      </w:r>
      <w:r w:rsidRPr="000E2DB8">
        <w:rPr>
          <w:rFonts w:ascii="Calibri,Bold" w:hAnsi="Calibri,Bold" w:cs="Calibri,Bold"/>
          <w:b/>
          <w:bCs/>
          <w:color w:val="000000"/>
          <w:sz w:val="20"/>
          <w:szCs w:val="20"/>
        </w:rPr>
        <w:tab/>
      </w:r>
      <w:r w:rsidRPr="000E2DB8">
        <w:rPr>
          <w:rFonts w:ascii="Calibri" w:hAnsi="Calibri" w:cs="Calibri"/>
          <w:color w:val="000000"/>
          <w:sz w:val="20"/>
          <w:szCs w:val="20"/>
        </w:rPr>
        <w:t>_______________________________________________</w:t>
      </w:r>
    </w:p>
    <w:p w:rsidR="00562BDB" w:rsidRPr="000E2DB8" w:rsidRDefault="00562BDB" w:rsidP="00562BD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0"/>
          <w:szCs w:val="20"/>
        </w:rPr>
      </w:pPr>
    </w:p>
    <w:tbl>
      <w:tblPr>
        <w:tblStyle w:val="TableGrid"/>
        <w:tblW w:w="9398" w:type="dxa"/>
        <w:tblLook w:val="04A0"/>
      </w:tblPr>
      <w:tblGrid>
        <w:gridCol w:w="1317"/>
        <w:gridCol w:w="928"/>
        <w:gridCol w:w="22"/>
        <w:gridCol w:w="1778"/>
        <w:gridCol w:w="22"/>
        <w:gridCol w:w="4118"/>
        <w:gridCol w:w="1213"/>
      </w:tblGrid>
      <w:tr w:rsidR="00CD1907" w:rsidRPr="000E2DB8" w:rsidTr="000E2DB8">
        <w:tc>
          <w:tcPr>
            <w:tcW w:w="1317" w:type="dxa"/>
            <w:shd w:val="clear" w:color="auto" w:fill="00B050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Times </w:t>
            </w:r>
          </w:p>
        </w:tc>
        <w:tc>
          <w:tcPr>
            <w:tcW w:w="950" w:type="dxa"/>
            <w:gridSpan w:val="2"/>
            <w:shd w:val="clear" w:color="auto" w:fill="00B050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Heights</w:t>
            </w:r>
          </w:p>
        </w:tc>
        <w:tc>
          <w:tcPr>
            <w:tcW w:w="1800" w:type="dxa"/>
            <w:gridSpan w:val="2"/>
            <w:shd w:val="clear" w:color="auto" w:fill="00B050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Saturday 7</w:t>
            </w: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April</w:t>
            </w:r>
          </w:p>
        </w:tc>
        <w:tc>
          <w:tcPr>
            <w:tcW w:w="4118" w:type="dxa"/>
            <w:shd w:val="clear" w:color="auto" w:fill="00B050"/>
          </w:tcPr>
          <w:p w:rsidR="00CD1907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1.5 hour lesson horse/rider combination</w:t>
            </w:r>
          </w:p>
        </w:tc>
        <w:tc>
          <w:tcPr>
            <w:tcW w:w="1213" w:type="dxa"/>
            <w:shd w:val="clear" w:color="auto" w:fill="00B050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1907" w:rsidRPr="000E2DB8" w:rsidTr="000E2DB8">
        <w:tc>
          <w:tcPr>
            <w:tcW w:w="1317" w:type="dxa"/>
          </w:tcPr>
          <w:p w:rsidR="00CD1907" w:rsidRPr="000E2DB8" w:rsidRDefault="005211CA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07.30-09.00</w:t>
            </w:r>
          </w:p>
        </w:tc>
        <w:tc>
          <w:tcPr>
            <w:tcW w:w="950" w:type="dxa"/>
            <w:gridSpan w:val="2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8" w:type="dxa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  <w:p w:rsidR="00F30347" w:rsidRPr="000E2DB8" w:rsidRDefault="00F3034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1907" w:rsidRPr="000E2DB8" w:rsidTr="000E2DB8">
        <w:tc>
          <w:tcPr>
            <w:tcW w:w="1317" w:type="dxa"/>
          </w:tcPr>
          <w:p w:rsidR="00CD1907" w:rsidRPr="000E2DB8" w:rsidRDefault="005211CA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09.00-10.30</w:t>
            </w:r>
          </w:p>
        </w:tc>
        <w:tc>
          <w:tcPr>
            <w:tcW w:w="950" w:type="dxa"/>
            <w:gridSpan w:val="2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8" w:type="dxa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  <w:p w:rsidR="00F30347" w:rsidRPr="000E2DB8" w:rsidRDefault="00F3034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1907" w:rsidRPr="000E2DB8" w:rsidTr="000E2DB8">
        <w:tc>
          <w:tcPr>
            <w:tcW w:w="1317" w:type="dxa"/>
          </w:tcPr>
          <w:p w:rsidR="00CD1907" w:rsidRPr="000E2DB8" w:rsidRDefault="005211CA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10.30-12.00</w:t>
            </w:r>
          </w:p>
        </w:tc>
        <w:tc>
          <w:tcPr>
            <w:tcW w:w="950" w:type="dxa"/>
            <w:gridSpan w:val="2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8" w:type="dxa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  <w:p w:rsidR="00F30347" w:rsidRPr="000E2DB8" w:rsidRDefault="00F3034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1907" w:rsidRPr="000E2DB8" w:rsidTr="000E2DB8">
        <w:tc>
          <w:tcPr>
            <w:tcW w:w="1317" w:type="dxa"/>
            <w:shd w:val="clear" w:color="auto" w:fill="FFFF00"/>
          </w:tcPr>
          <w:p w:rsidR="00CD1907" w:rsidRPr="000E2DB8" w:rsidRDefault="005211CA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yellow"/>
              </w:rPr>
              <w:t>12.00-13.00</w:t>
            </w:r>
          </w:p>
        </w:tc>
        <w:tc>
          <w:tcPr>
            <w:tcW w:w="950" w:type="dxa"/>
            <w:gridSpan w:val="2"/>
            <w:shd w:val="clear" w:color="auto" w:fill="FFFF00"/>
          </w:tcPr>
          <w:p w:rsidR="00CD1907" w:rsidRPr="000E2DB8" w:rsidRDefault="005211CA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yellow"/>
              </w:rPr>
              <w:t>LUNCH</w:t>
            </w:r>
          </w:p>
        </w:tc>
        <w:tc>
          <w:tcPr>
            <w:tcW w:w="1800" w:type="dxa"/>
            <w:gridSpan w:val="2"/>
            <w:shd w:val="clear" w:color="auto" w:fill="FFFF00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118" w:type="dxa"/>
            <w:shd w:val="clear" w:color="auto" w:fill="FFFF00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13" w:type="dxa"/>
            <w:shd w:val="clear" w:color="auto" w:fill="FFFF00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D1907" w:rsidRPr="000E2DB8" w:rsidTr="000E2DB8">
        <w:tc>
          <w:tcPr>
            <w:tcW w:w="1317" w:type="dxa"/>
          </w:tcPr>
          <w:p w:rsidR="00CD1907" w:rsidRPr="000E2DB8" w:rsidRDefault="005211CA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13.00-14.30</w:t>
            </w:r>
          </w:p>
        </w:tc>
        <w:tc>
          <w:tcPr>
            <w:tcW w:w="950" w:type="dxa"/>
            <w:gridSpan w:val="2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8" w:type="dxa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  <w:p w:rsidR="00F30347" w:rsidRPr="000E2DB8" w:rsidRDefault="00F3034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</w:tcPr>
          <w:p w:rsidR="00CD1907" w:rsidRPr="000E2DB8" w:rsidRDefault="00CD190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11CA" w:rsidRPr="000E2DB8" w:rsidTr="000E2DB8">
        <w:tc>
          <w:tcPr>
            <w:tcW w:w="1317" w:type="dxa"/>
          </w:tcPr>
          <w:p w:rsidR="005211CA" w:rsidRPr="000E2DB8" w:rsidRDefault="005211CA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14.30-16.00</w:t>
            </w:r>
          </w:p>
        </w:tc>
        <w:tc>
          <w:tcPr>
            <w:tcW w:w="950" w:type="dxa"/>
            <w:gridSpan w:val="2"/>
          </w:tcPr>
          <w:p w:rsidR="005211CA" w:rsidRPr="000E2DB8" w:rsidRDefault="005211CA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211CA" w:rsidRPr="000E2DB8" w:rsidRDefault="005211CA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8" w:type="dxa"/>
          </w:tcPr>
          <w:p w:rsidR="005211CA" w:rsidRPr="000E2DB8" w:rsidRDefault="005211CA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  <w:p w:rsidR="00F30347" w:rsidRPr="000E2DB8" w:rsidRDefault="00F30347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</w:tcPr>
          <w:p w:rsidR="005211CA" w:rsidRPr="000E2DB8" w:rsidRDefault="005211CA" w:rsidP="006900C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11CA" w:rsidRPr="000E2DB8" w:rsidTr="000E2DB8">
        <w:tc>
          <w:tcPr>
            <w:tcW w:w="1317" w:type="dxa"/>
            <w:shd w:val="clear" w:color="auto" w:fill="00B050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Times </w:t>
            </w:r>
          </w:p>
        </w:tc>
        <w:tc>
          <w:tcPr>
            <w:tcW w:w="928" w:type="dxa"/>
            <w:shd w:val="clear" w:color="auto" w:fill="00B050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Heights</w:t>
            </w:r>
          </w:p>
        </w:tc>
        <w:tc>
          <w:tcPr>
            <w:tcW w:w="1800" w:type="dxa"/>
            <w:gridSpan w:val="2"/>
            <w:shd w:val="clear" w:color="auto" w:fill="00B050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Sunday 8</w:t>
            </w: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 xml:space="preserve"> April</w:t>
            </w:r>
          </w:p>
        </w:tc>
        <w:tc>
          <w:tcPr>
            <w:tcW w:w="4140" w:type="dxa"/>
            <w:gridSpan w:val="2"/>
            <w:shd w:val="clear" w:color="auto" w:fill="00B050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1.5 hour lesson horse / rider combination</w:t>
            </w:r>
          </w:p>
        </w:tc>
        <w:tc>
          <w:tcPr>
            <w:tcW w:w="1213" w:type="dxa"/>
            <w:shd w:val="clear" w:color="auto" w:fill="00B050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11CA" w:rsidRPr="000E2DB8" w:rsidTr="000E2DB8">
        <w:tc>
          <w:tcPr>
            <w:tcW w:w="1317" w:type="dxa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07.30-09.00</w:t>
            </w:r>
          </w:p>
        </w:tc>
        <w:tc>
          <w:tcPr>
            <w:tcW w:w="928" w:type="dxa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  <w:p w:rsidR="00E13D20" w:rsidRPr="000E2DB8" w:rsidRDefault="00E13D20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11CA" w:rsidRPr="000E2DB8" w:rsidTr="000E2DB8">
        <w:tc>
          <w:tcPr>
            <w:tcW w:w="1317" w:type="dxa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09.00-10.30</w:t>
            </w:r>
          </w:p>
        </w:tc>
        <w:tc>
          <w:tcPr>
            <w:tcW w:w="928" w:type="dxa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  <w:p w:rsidR="00E13D20" w:rsidRPr="000E2DB8" w:rsidRDefault="00E13D20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11CA" w:rsidRPr="000E2DB8" w:rsidTr="000E2DB8">
        <w:tc>
          <w:tcPr>
            <w:tcW w:w="1317" w:type="dxa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10.30-12.00</w:t>
            </w:r>
          </w:p>
        </w:tc>
        <w:tc>
          <w:tcPr>
            <w:tcW w:w="928" w:type="dxa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  <w:p w:rsidR="00E13D20" w:rsidRPr="000E2DB8" w:rsidRDefault="00E13D20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11CA" w:rsidRPr="000E2DB8" w:rsidTr="000E2DB8">
        <w:tc>
          <w:tcPr>
            <w:tcW w:w="1317" w:type="dxa"/>
            <w:shd w:val="clear" w:color="auto" w:fill="FFFF00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  <w:highlight w:val="yellow"/>
              </w:rPr>
              <w:t>12.00-13.00</w:t>
            </w:r>
          </w:p>
        </w:tc>
        <w:tc>
          <w:tcPr>
            <w:tcW w:w="928" w:type="dxa"/>
            <w:shd w:val="clear" w:color="auto" w:fill="FFFF00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1800" w:type="dxa"/>
            <w:gridSpan w:val="2"/>
            <w:shd w:val="clear" w:color="auto" w:fill="FFFF00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shd w:val="clear" w:color="auto" w:fill="FFFF00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FFFF00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11CA" w:rsidRPr="000E2DB8" w:rsidTr="000E2DB8">
        <w:tc>
          <w:tcPr>
            <w:tcW w:w="1317" w:type="dxa"/>
            <w:tcBorders>
              <w:bottom w:val="single" w:sz="4" w:space="0" w:color="auto"/>
            </w:tcBorders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13.00-14.30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  <w:p w:rsidR="00E13D20" w:rsidRPr="000E2DB8" w:rsidRDefault="00E13D20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11CA" w:rsidRPr="000E2DB8" w:rsidTr="000E2DB8">
        <w:tc>
          <w:tcPr>
            <w:tcW w:w="1317" w:type="dxa"/>
            <w:tcBorders>
              <w:bottom w:val="single" w:sz="4" w:space="0" w:color="auto"/>
            </w:tcBorders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  <w:t>14.30-16.00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  <w:p w:rsidR="00E13D20" w:rsidRPr="000E2DB8" w:rsidRDefault="00E13D20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</w:tcPr>
          <w:p w:rsidR="005211CA" w:rsidRPr="000E2DB8" w:rsidRDefault="005211CA" w:rsidP="005211C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</w:tr>
      <w:tr w:rsidR="00E13D20" w:rsidRPr="000E2DB8" w:rsidTr="000E2DB8"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20" w:rsidRPr="000E2DB8" w:rsidRDefault="00E13D20" w:rsidP="00E13D2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D20" w:rsidRPr="000E2DB8" w:rsidRDefault="00E13D20" w:rsidP="00E13D2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3D20" w:rsidRPr="000E2DB8" w:rsidRDefault="00E13D20" w:rsidP="00E13D2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left w:val="single" w:sz="4" w:space="0" w:color="auto"/>
            </w:tcBorders>
          </w:tcPr>
          <w:p w:rsidR="00E13D20" w:rsidRPr="000E2DB8" w:rsidRDefault="00E13D20" w:rsidP="00E13D2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3 Hour Lesson Fee</w:t>
            </w:r>
          </w:p>
        </w:tc>
        <w:tc>
          <w:tcPr>
            <w:tcW w:w="1213" w:type="dxa"/>
          </w:tcPr>
          <w:p w:rsidR="00E13D20" w:rsidRPr="000E2DB8" w:rsidRDefault="00E13D20" w:rsidP="00E13D20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0E2DB8">
              <w:rPr>
                <w:rFonts w:ascii="Calibri,Bold" w:hAnsi="Calibri,Bold" w:cs="Calibri,Bold"/>
                <w:b/>
                <w:bCs/>
                <w:sz w:val="18"/>
                <w:szCs w:val="18"/>
              </w:rPr>
              <w:t>R750</w:t>
            </w:r>
          </w:p>
        </w:tc>
      </w:tr>
    </w:tbl>
    <w:p w:rsidR="00562BDB" w:rsidRPr="000E2DB8" w:rsidRDefault="00562BDB" w:rsidP="00562B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 w:rsidRPr="000E2DB8">
        <w:rPr>
          <w:rFonts w:ascii="Calibri,Bold" w:hAnsi="Calibri,Bold" w:cs="Calibri,Bold"/>
          <w:b/>
          <w:bCs/>
          <w:color w:val="FF0000"/>
          <w:sz w:val="20"/>
          <w:szCs w:val="20"/>
        </w:rPr>
        <w:t>The clinic is run over 2 days, building on from day 1 to day 2 culminating in completing a track/set of jumps – one day cannot be done in isolation</w:t>
      </w:r>
    </w:p>
    <w:p w:rsidR="00562BDB" w:rsidRPr="000E2DB8" w:rsidRDefault="00562BDB" w:rsidP="00562B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CD1907" w:rsidRPr="000E2DB8" w:rsidRDefault="00CD1907" w:rsidP="006900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0E2DB8">
        <w:rPr>
          <w:rFonts w:ascii="Calibri,Bold" w:hAnsi="Calibri,Bold" w:cs="Calibri,Bold"/>
          <w:b/>
          <w:bCs/>
          <w:color w:val="000000"/>
          <w:sz w:val="20"/>
          <w:szCs w:val="20"/>
        </w:rPr>
        <w:t>In addition:-</w:t>
      </w:r>
    </w:p>
    <w:p w:rsidR="00CD1907" w:rsidRPr="000E2DB8" w:rsidRDefault="00CD1907" w:rsidP="00CD1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0"/>
          <w:szCs w:val="20"/>
        </w:rPr>
      </w:pPr>
      <w:r w:rsidRPr="000E2DB8">
        <w:rPr>
          <w:rFonts w:cs="Calibri,Bold"/>
          <w:bCs/>
          <w:color w:val="000000"/>
          <w:sz w:val="20"/>
          <w:szCs w:val="20"/>
        </w:rPr>
        <w:t>R165.00 Ground Levy to Shongweni Club</w:t>
      </w:r>
    </w:p>
    <w:p w:rsidR="00CD1907" w:rsidRPr="000E2DB8" w:rsidRDefault="00CD1907" w:rsidP="00CD1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0"/>
          <w:szCs w:val="20"/>
        </w:rPr>
      </w:pPr>
      <w:r w:rsidRPr="000E2DB8">
        <w:rPr>
          <w:rFonts w:cs="Calibri,Bold"/>
          <w:bCs/>
          <w:color w:val="000000"/>
          <w:sz w:val="20"/>
          <w:szCs w:val="20"/>
        </w:rPr>
        <w:t>R300.00 Temp membership for non-Shongweni Club members</w:t>
      </w:r>
    </w:p>
    <w:p w:rsidR="00CD1907" w:rsidRPr="000E2DB8" w:rsidRDefault="00CD1907" w:rsidP="00CD19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sz w:val="20"/>
          <w:szCs w:val="20"/>
        </w:rPr>
      </w:pPr>
      <w:r w:rsidRPr="000E2DB8">
        <w:rPr>
          <w:rFonts w:cs="Calibri,Bold"/>
          <w:bCs/>
          <w:color w:val="000000"/>
          <w:sz w:val="20"/>
          <w:szCs w:val="20"/>
        </w:rPr>
        <w:t xml:space="preserve">For Stabling please speak to Shana at Shongweni Club </w:t>
      </w:r>
      <w:r w:rsidR="00073498" w:rsidRPr="000E2DB8">
        <w:rPr>
          <w:rFonts w:cs="Calibri,Bold"/>
          <w:bCs/>
          <w:color w:val="000000"/>
          <w:sz w:val="20"/>
          <w:szCs w:val="20"/>
        </w:rPr>
        <w:t>031-768 1251</w:t>
      </w:r>
    </w:p>
    <w:p w:rsidR="00F30347" w:rsidRPr="000E2DB8" w:rsidRDefault="00F30347" w:rsidP="006900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</w:p>
    <w:p w:rsidR="006900C0" w:rsidRPr="000E2DB8" w:rsidRDefault="00CD1907" w:rsidP="006900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0E2DB8">
        <w:rPr>
          <w:rFonts w:ascii="Calibri,Bold" w:hAnsi="Calibri,Bold" w:cs="Calibri,Bold"/>
          <w:b/>
          <w:bCs/>
          <w:color w:val="000000"/>
          <w:sz w:val="20"/>
          <w:szCs w:val="20"/>
        </w:rPr>
        <w:t>D</w:t>
      </w:r>
      <w:r w:rsidR="006900C0" w:rsidRPr="000E2DB8">
        <w:rPr>
          <w:rFonts w:ascii="Calibri,Bold" w:hAnsi="Calibri,Bold" w:cs="Calibri,Bold"/>
          <w:b/>
          <w:bCs/>
          <w:color w:val="000000"/>
          <w:sz w:val="20"/>
          <w:szCs w:val="20"/>
        </w:rPr>
        <w:t>irect Deposits to :</w:t>
      </w:r>
    </w:p>
    <w:p w:rsidR="00786059" w:rsidRPr="000E2DB8" w:rsidRDefault="00786059" w:rsidP="0069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E2DB8">
        <w:rPr>
          <w:rFonts w:ascii="Calibri" w:hAnsi="Calibri" w:cs="Calibri"/>
          <w:color w:val="000000"/>
          <w:sz w:val="20"/>
          <w:szCs w:val="20"/>
        </w:rPr>
        <w:t>DSC Members pay : R915.00</w:t>
      </w:r>
    </w:p>
    <w:p w:rsidR="00786059" w:rsidRPr="000E2DB8" w:rsidRDefault="00786059" w:rsidP="0069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0E2DB8">
        <w:rPr>
          <w:rFonts w:ascii="Calibri" w:hAnsi="Calibri" w:cs="Calibri"/>
          <w:color w:val="000000"/>
          <w:sz w:val="20"/>
          <w:szCs w:val="20"/>
        </w:rPr>
        <w:t>Non-DSC Members pay : R1,215.00</w:t>
      </w:r>
    </w:p>
    <w:p w:rsidR="006900C0" w:rsidRPr="000E2DB8" w:rsidRDefault="006900C0" w:rsidP="006900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 w:rsidRPr="000E2DB8">
        <w:rPr>
          <w:rFonts w:ascii="Calibri" w:hAnsi="Calibri" w:cs="Calibri"/>
          <w:color w:val="000000"/>
          <w:sz w:val="20"/>
          <w:szCs w:val="20"/>
        </w:rPr>
        <w:t xml:space="preserve">Bank: </w:t>
      </w:r>
      <w:r w:rsidR="00786059" w:rsidRPr="000E2DB8">
        <w:rPr>
          <w:rFonts w:ascii="Calibri" w:hAnsi="Calibri" w:cs="Calibri"/>
          <w:color w:val="000000"/>
          <w:sz w:val="20"/>
          <w:szCs w:val="20"/>
        </w:rPr>
        <w:t>Absa Bank</w:t>
      </w:r>
      <w:r w:rsidRPr="000E2DB8">
        <w:rPr>
          <w:rFonts w:ascii="Calibri" w:hAnsi="Calibri" w:cs="Calibri"/>
          <w:color w:val="000000"/>
          <w:sz w:val="20"/>
          <w:szCs w:val="20"/>
        </w:rPr>
        <w:t xml:space="preserve">, Account name: </w:t>
      </w:r>
      <w:r w:rsidR="00786059" w:rsidRPr="000E2DB8">
        <w:rPr>
          <w:rFonts w:ascii="Calibri" w:hAnsi="Calibri" w:cs="Calibri"/>
          <w:color w:val="000000"/>
          <w:sz w:val="20"/>
          <w:szCs w:val="20"/>
        </w:rPr>
        <w:t>Belinda Jelf Trading</w:t>
      </w:r>
      <w:r w:rsidRPr="000E2DB8">
        <w:rPr>
          <w:rFonts w:ascii="Calibri" w:hAnsi="Calibri" w:cs="Calibri"/>
          <w:color w:val="000000"/>
          <w:sz w:val="20"/>
          <w:szCs w:val="20"/>
        </w:rPr>
        <w:t xml:space="preserve">, Branch: </w:t>
      </w:r>
      <w:r w:rsidR="00786059" w:rsidRPr="000E2DB8">
        <w:rPr>
          <w:rFonts w:ascii="Calibri" w:hAnsi="Calibri" w:cs="Calibri"/>
          <w:color w:val="000000"/>
          <w:sz w:val="20"/>
          <w:szCs w:val="20"/>
        </w:rPr>
        <w:t>Hillcrest, KZN</w:t>
      </w:r>
      <w:r w:rsidRPr="000E2DB8">
        <w:rPr>
          <w:rFonts w:ascii="Calibri" w:hAnsi="Calibri" w:cs="Calibri"/>
          <w:color w:val="000000"/>
          <w:sz w:val="20"/>
          <w:szCs w:val="20"/>
        </w:rPr>
        <w:t>, Branch code:</w:t>
      </w:r>
      <w:r w:rsidR="00786059" w:rsidRPr="000E2DB8">
        <w:rPr>
          <w:rFonts w:ascii="Calibri" w:hAnsi="Calibri" w:cs="Calibri"/>
          <w:color w:val="000000"/>
          <w:sz w:val="20"/>
          <w:szCs w:val="20"/>
        </w:rPr>
        <w:t xml:space="preserve"> 8197, </w:t>
      </w:r>
      <w:r w:rsidRPr="000E2DB8">
        <w:rPr>
          <w:rFonts w:ascii="Calibri" w:hAnsi="Calibri" w:cs="Calibri"/>
          <w:color w:val="000000"/>
          <w:sz w:val="20"/>
          <w:szCs w:val="20"/>
        </w:rPr>
        <w:t xml:space="preserve">Account number: </w:t>
      </w:r>
      <w:r w:rsidR="00786059" w:rsidRPr="000E2DB8">
        <w:rPr>
          <w:rFonts w:ascii="Calibri" w:hAnsi="Calibri" w:cs="Calibri"/>
          <w:color w:val="000000"/>
          <w:sz w:val="20"/>
          <w:szCs w:val="20"/>
        </w:rPr>
        <w:t>409 243 1415</w:t>
      </w:r>
      <w:r w:rsidRPr="000E2DB8">
        <w:rPr>
          <w:rFonts w:ascii="Calibri,Bold" w:hAnsi="Calibri,Bold" w:cs="Calibri,Bold"/>
          <w:b/>
          <w:bCs/>
          <w:color w:val="FF0000"/>
          <w:sz w:val="20"/>
          <w:szCs w:val="20"/>
        </w:rPr>
        <w:t>Places on courses are secured only upon receipt of a completed registration form as well as proof of</w:t>
      </w:r>
      <w:r w:rsidR="00786059" w:rsidRPr="000E2DB8">
        <w:rPr>
          <w:rFonts w:ascii="Calibri,Bold" w:hAnsi="Calibri,Bold" w:cs="Calibri,Bold"/>
          <w:b/>
          <w:bCs/>
          <w:color w:val="FF0000"/>
          <w:sz w:val="20"/>
          <w:szCs w:val="20"/>
        </w:rPr>
        <w:t>payment</w:t>
      </w:r>
      <w:r w:rsidRPr="000E2DB8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 by email to </w:t>
      </w:r>
      <w:r w:rsidR="000E2DB8" w:rsidRPr="000E2DB8">
        <w:rPr>
          <w:rFonts w:ascii="Calibri,Bold" w:hAnsi="Calibri,Bold" w:cs="Calibri,Bold"/>
          <w:b/>
          <w:bCs/>
          <w:color w:val="FF0000"/>
          <w:sz w:val="20"/>
          <w:szCs w:val="20"/>
        </w:rPr>
        <w:t>b</w:t>
      </w:r>
      <w:r w:rsidR="00786059" w:rsidRPr="000E2DB8">
        <w:rPr>
          <w:rFonts w:ascii="Calibri,Bold" w:hAnsi="Calibri,Bold" w:cs="Calibri,Bold"/>
          <w:b/>
          <w:bCs/>
          <w:color w:val="FF0000"/>
          <w:sz w:val="20"/>
          <w:szCs w:val="20"/>
        </w:rPr>
        <w:t>elinda.jelf2014@gmail.com</w:t>
      </w:r>
    </w:p>
    <w:p w:rsidR="00F30347" w:rsidRPr="000E2DB8" w:rsidRDefault="00F30347" w:rsidP="006900C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0"/>
          <w:szCs w:val="20"/>
        </w:rPr>
      </w:pPr>
    </w:p>
    <w:p w:rsidR="006900C0" w:rsidRPr="000E2DB8" w:rsidRDefault="00CD1907" w:rsidP="00CD190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0"/>
          <w:szCs w:val="20"/>
        </w:rPr>
      </w:pPr>
      <w:r w:rsidRPr="000E2DB8">
        <w:rPr>
          <w:rFonts w:ascii="Calibri,Bold" w:hAnsi="Calibri,Bold" w:cs="Calibri,Bold"/>
          <w:b/>
          <w:bCs/>
          <w:color w:val="000000"/>
          <w:sz w:val="20"/>
          <w:szCs w:val="20"/>
        </w:rPr>
        <w:t>Indemnity:</w:t>
      </w:r>
      <w:bookmarkStart w:id="0" w:name="_GoBack"/>
      <w:bookmarkEnd w:id="0"/>
    </w:p>
    <w:p w:rsidR="00E13D20" w:rsidRPr="000E2DB8" w:rsidRDefault="006900C0" w:rsidP="00CD190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E2DB8">
        <w:rPr>
          <w:rFonts w:ascii="Calibri" w:hAnsi="Calibri" w:cs="Calibri"/>
          <w:color w:val="000000"/>
          <w:sz w:val="20"/>
          <w:szCs w:val="20"/>
        </w:rPr>
        <w:t xml:space="preserve">All persons participating do so at their own risk and will have no claim against </w:t>
      </w:r>
      <w:r w:rsidR="00CD1907" w:rsidRPr="000E2DB8">
        <w:rPr>
          <w:rFonts w:ascii="Calibri" w:hAnsi="Calibri" w:cs="Calibri"/>
          <w:color w:val="000000"/>
          <w:sz w:val="20"/>
          <w:szCs w:val="20"/>
        </w:rPr>
        <w:t>Durban Shongweni Club</w:t>
      </w:r>
      <w:r w:rsidRPr="000E2DB8">
        <w:rPr>
          <w:rFonts w:ascii="Calibri" w:hAnsi="Calibri" w:cs="Calibri"/>
          <w:color w:val="000000"/>
          <w:sz w:val="20"/>
          <w:szCs w:val="20"/>
        </w:rPr>
        <w:t xml:space="preserve"> nor </w:t>
      </w:r>
      <w:r w:rsidR="00CD1907" w:rsidRPr="000E2DB8">
        <w:rPr>
          <w:rFonts w:ascii="Calibri" w:hAnsi="Calibri" w:cs="Calibri"/>
          <w:color w:val="000000"/>
          <w:sz w:val="20"/>
          <w:szCs w:val="20"/>
        </w:rPr>
        <w:t>organiser of the Clinic</w:t>
      </w:r>
      <w:r w:rsidRPr="000E2DB8">
        <w:rPr>
          <w:rFonts w:ascii="Calibri" w:hAnsi="Calibri" w:cs="Calibri"/>
          <w:color w:val="000000"/>
          <w:sz w:val="20"/>
          <w:szCs w:val="20"/>
        </w:rPr>
        <w:t>, including any officials, employees or representatives for anydamage or loss of property or death or injury of persons suffered during or in connection with this</w:t>
      </w:r>
      <w:r w:rsidRPr="000E2DB8">
        <w:rPr>
          <w:rFonts w:ascii="Calibri,Bold" w:hAnsi="Calibri,Bold" w:cs="Calibri,Bold"/>
          <w:b/>
          <w:bCs/>
          <w:noProof/>
          <w:color w:val="000000"/>
          <w:sz w:val="20"/>
          <w:szCs w:val="20"/>
          <w:lang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12201525</wp:posOffset>
            </wp:positionV>
            <wp:extent cx="3026410" cy="3026410"/>
            <wp:effectExtent l="0" t="0" r="2540" b="2540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DB8">
        <w:rPr>
          <w:rFonts w:ascii="Calibri" w:hAnsi="Calibri" w:cs="Calibri"/>
          <w:color w:val="000000"/>
          <w:sz w:val="20"/>
          <w:szCs w:val="20"/>
        </w:rPr>
        <w:t xml:space="preserve">event from any cause whatsoever. No minor may participate without the permission of his/herguardian, who indemnifies Eventing SA and </w:t>
      </w:r>
      <w:r w:rsidR="00CD1907" w:rsidRPr="000E2DB8">
        <w:rPr>
          <w:rFonts w:ascii="Calibri" w:hAnsi="Calibri" w:cs="Calibri"/>
          <w:color w:val="000000"/>
          <w:sz w:val="20"/>
          <w:szCs w:val="20"/>
        </w:rPr>
        <w:t>KZN</w:t>
      </w:r>
      <w:r w:rsidRPr="000E2DB8">
        <w:rPr>
          <w:rFonts w:ascii="Calibri" w:hAnsi="Calibri" w:cs="Calibri"/>
          <w:color w:val="000000"/>
          <w:sz w:val="20"/>
          <w:szCs w:val="20"/>
        </w:rPr>
        <w:t xml:space="preserve"> Eventing (including all such other persons andbodies) against any such claims by such minors.No horses may be brought onto the property with any contagious diseases and/or without their</w:t>
      </w:r>
      <w:r w:rsidR="00CD1907" w:rsidRPr="000E2DB8">
        <w:rPr>
          <w:rFonts w:ascii="Calibri" w:hAnsi="Calibri" w:cs="Calibri"/>
          <w:color w:val="000000"/>
          <w:sz w:val="20"/>
          <w:szCs w:val="20"/>
        </w:rPr>
        <w:t xml:space="preserve"> vaccinations </w:t>
      </w:r>
      <w:r w:rsidRPr="000E2DB8">
        <w:rPr>
          <w:rFonts w:ascii="Calibri" w:hAnsi="Calibri" w:cs="Calibri"/>
          <w:color w:val="000000"/>
          <w:sz w:val="20"/>
          <w:szCs w:val="20"/>
        </w:rPr>
        <w:t>being up to date.</w:t>
      </w:r>
    </w:p>
    <w:p w:rsidR="000E2DB8" w:rsidRDefault="00CD1907" w:rsidP="000E2D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E2DB8">
        <w:rPr>
          <w:rFonts w:ascii="Calibri" w:hAnsi="Calibri" w:cs="Calibri"/>
          <w:color w:val="000000"/>
          <w:sz w:val="20"/>
          <w:szCs w:val="20"/>
        </w:rPr>
        <w:t xml:space="preserve">Full body protectors, crashers </w:t>
      </w:r>
      <w:r w:rsidR="00073498" w:rsidRPr="000E2DB8">
        <w:rPr>
          <w:rFonts w:ascii="Calibri" w:hAnsi="Calibri" w:cs="Calibri"/>
          <w:color w:val="000000"/>
          <w:sz w:val="20"/>
          <w:szCs w:val="20"/>
        </w:rPr>
        <w:t>&amp;</w:t>
      </w:r>
      <w:r w:rsidRPr="000E2DB8">
        <w:rPr>
          <w:rFonts w:ascii="Calibri" w:hAnsi="Calibri" w:cs="Calibri"/>
          <w:color w:val="000000"/>
          <w:sz w:val="20"/>
          <w:szCs w:val="20"/>
        </w:rPr>
        <w:t xml:space="preserve"> tack/saddlery must be worn at all times.</w:t>
      </w:r>
    </w:p>
    <w:p w:rsidR="000E2DB8" w:rsidRDefault="000E2DB8" w:rsidP="000E2DB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A1215A" w:rsidRPr="00073498" w:rsidRDefault="000E2DB8" w:rsidP="000E2DB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color w:val="000000"/>
          <w:sz w:val="20"/>
          <w:szCs w:val="20"/>
        </w:rPr>
        <w:t>S</w:t>
      </w:r>
      <w:r w:rsidR="006900C0" w:rsidRPr="000E2DB8">
        <w:rPr>
          <w:rFonts w:ascii="Calibri" w:hAnsi="Calibri" w:cs="Calibri"/>
          <w:color w:val="000000"/>
          <w:sz w:val="20"/>
          <w:szCs w:val="20"/>
        </w:rPr>
        <w:t>igned: _________________________________</w:t>
      </w:r>
    </w:p>
    <w:sectPr w:rsidR="00A1215A" w:rsidRPr="00073498" w:rsidSect="00A836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4D8E"/>
    <w:multiLevelType w:val="hybridMultilevel"/>
    <w:tmpl w:val="BD4EDB3E"/>
    <w:lvl w:ilvl="0" w:tplc="373C40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,Bold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75275"/>
    <w:multiLevelType w:val="hybridMultilevel"/>
    <w:tmpl w:val="FAA0757A"/>
    <w:lvl w:ilvl="0" w:tplc="64E892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,Bold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00C0"/>
    <w:rsid w:val="00073498"/>
    <w:rsid w:val="000E2DB8"/>
    <w:rsid w:val="005211CA"/>
    <w:rsid w:val="00562BDB"/>
    <w:rsid w:val="005E094B"/>
    <w:rsid w:val="006900C0"/>
    <w:rsid w:val="00786059"/>
    <w:rsid w:val="00A1215A"/>
    <w:rsid w:val="00A836F3"/>
    <w:rsid w:val="00CD1907"/>
    <w:rsid w:val="00D655E4"/>
    <w:rsid w:val="00E13D20"/>
    <w:rsid w:val="00F30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Jelf</dc:creator>
  <cp:lastModifiedBy>Colin</cp:lastModifiedBy>
  <cp:revision>2</cp:revision>
  <dcterms:created xsi:type="dcterms:W3CDTF">2018-02-01T03:54:00Z</dcterms:created>
  <dcterms:modified xsi:type="dcterms:W3CDTF">2018-02-01T03:54:00Z</dcterms:modified>
</cp:coreProperties>
</file>